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67" w:rsidRPr="00244644" w:rsidRDefault="005A6367" w:rsidP="005A6367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</w:p>
    <w:p w:rsidR="005A6367" w:rsidRPr="002F7B92" w:rsidRDefault="005A6367" w:rsidP="005A636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</w:p>
    <w:p w:rsidR="005A6367" w:rsidRPr="002F7B92" w:rsidRDefault="005A6367" w:rsidP="005A6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B92">
        <w:rPr>
          <w:rFonts w:ascii="Times New Roman" w:hAnsi="Times New Roman"/>
          <w:b/>
          <w:sz w:val="24"/>
          <w:szCs w:val="24"/>
        </w:rPr>
        <w:t>Краткая презентация</w:t>
      </w:r>
    </w:p>
    <w:p w:rsidR="005A6367" w:rsidRPr="002F7B92" w:rsidRDefault="005A6367" w:rsidP="005A6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4C9" w:rsidRPr="002F7B92" w:rsidRDefault="008534C9" w:rsidP="008534C9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F7B92">
        <w:rPr>
          <w:color w:val="000000"/>
        </w:rPr>
        <w:t xml:space="preserve"> Целью </w:t>
      </w:r>
      <w:r w:rsidR="00063618">
        <w:rPr>
          <w:color w:val="000000"/>
        </w:rPr>
        <w:t>О</w:t>
      </w:r>
      <w:r w:rsidRPr="002F7B92">
        <w:rPr>
          <w:color w:val="000000"/>
        </w:rPr>
        <w:t>бразовательной программы дошкольного образования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8534C9" w:rsidRPr="002F7B92" w:rsidRDefault="008534C9" w:rsidP="008534C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100036"/>
      <w:bookmarkEnd w:id="0"/>
      <w:r w:rsidRPr="002F7B92">
        <w:rPr>
          <w:color w:val="000000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8534C9" w:rsidRPr="002F7B92" w:rsidRDefault="008534C9" w:rsidP="008534C9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1" w:name="100037"/>
      <w:bookmarkStart w:id="2" w:name="100038"/>
      <w:bookmarkStart w:id="3" w:name="100039"/>
      <w:bookmarkEnd w:id="1"/>
      <w:bookmarkEnd w:id="2"/>
      <w:bookmarkEnd w:id="3"/>
      <w:r w:rsidRPr="002F7B92">
        <w:rPr>
          <w:color w:val="000000"/>
        </w:rPr>
        <w:t xml:space="preserve">Цель </w:t>
      </w:r>
      <w:r w:rsidR="00063618">
        <w:rPr>
          <w:color w:val="000000"/>
        </w:rPr>
        <w:t>О</w:t>
      </w:r>
      <w:bookmarkStart w:id="4" w:name="_GoBack"/>
      <w:bookmarkEnd w:id="4"/>
      <w:r w:rsidRPr="002F7B92">
        <w:rPr>
          <w:color w:val="000000"/>
        </w:rPr>
        <w:t>бразовательной программы дошкольного образования достигается через решение следующих задач:</w:t>
      </w:r>
    </w:p>
    <w:p w:rsidR="008534C9" w:rsidRPr="002F7B92" w:rsidRDefault="008534C9" w:rsidP="008534C9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5" w:name="100040"/>
      <w:bookmarkEnd w:id="5"/>
      <w:r w:rsidRPr="002F7B92">
        <w:rPr>
          <w:color w:val="000000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8534C9" w:rsidRPr="002F7B92" w:rsidRDefault="008534C9" w:rsidP="008534C9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6" w:name="100041"/>
      <w:bookmarkEnd w:id="6"/>
      <w:r w:rsidRPr="002F7B92">
        <w:rPr>
          <w:color w:val="000000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:rsidR="008534C9" w:rsidRPr="002F7B92" w:rsidRDefault="008534C9" w:rsidP="008534C9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7B92">
        <w:rPr>
          <w:color w:val="000000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8534C9" w:rsidRPr="002F7B92" w:rsidRDefault="008534C9" w:rsidP="008534C9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7" w:name="100042"/>
      <w:bookmarkEnd w:id="7"/>
      <w:r w:rsidRPr="002F7B92">
        <w:rPr>
          <w:color w:val="000000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8534C9" w:rsidRPr="002F7B92" w:rsidRDefault="008534C9" w:rsidP="008534C9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8" w:name="100043"/>
      <w:bookmarkEnd w:id="8"/>
      <w:r w:rsidRPr="002F7B92">
        <w:rPr>
          <w:color w:val="000000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8534C9" w:rsidRPr="002F7B92" w:rsidRDefault="008534C9" w:rsidP="008534C9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9" w:name="100044"/>
      <w:bookmarkEnd w:id="9"/>
      <w:r w:rsidRPr="002F7B92">
        <w:rPr>
          <w:color w:val="000000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8534C9" w:rsidRPr="002F7B92" w:rsidRDefault="008534C9" w:rsidP="008534C9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0" w:name="100045"/>
      <w:bookmarkEnd w:id="10"/>
      <w:r w:rsidRPr="002F7B92">
        <w:rPr>
          <w:color w:val="000000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8534C9" w:rsidRPr="002F7B92" w:rsidRDefault="008534C9" w:rsidP="008534C9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1" w:name="100046"/>
      <w:bookmarkEnd w:id="11"/>
      <w:r w:rsidRPr="002F7B92">
        <w:rPr>
          <w:color w:val="000000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8534C9" w:rsidRPr="002F7B92" w:rsidRDefault="008534C9" w:rsidP="008534C9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2" w:name="100047"/>
      <w:bookmarkEnd w:id="12"/>
      <w:r w:rsidRPr="002F7B92">
        <w:rPr>
          <w:color w:val="000000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5A6367" w:rsidRPr="002F7B92" w:rsidRDefault="005A6367" w:rsidP="005A6367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5A6367" w:rsidRDefault="005A6367" w:rsidP="005A6367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8534C9" w:rsidRDefault="008534C9" w:rsidP="005A6367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8534C9" w:rsidRDefault="008534C9" w:rsidP="005A6367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8534C9" w:rsidRPr="002F7B92" w:rsidRDefault="008534C9" w:rsidP="005A6367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5A6367" w:rsidRPr="002F7B92" w:rsidRDefault="005A6367" w:rsidP="005A6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B92">
        <w:rPr>
          <w:rFonts w:ascii="Times New Roman" w:hAnsi="Times New Roman"/>
          <w:b/>
          <w:sz w:val="24"/>
          <w:szCs w:val="24"/>
        </w:rPr>
        <w:t>Возрастные и иные категории детей, на которых ориентирована программа</w:t>
      </w:r>
    </w:p>
    <w:p w:rsidR="005A6367" w:rsidRPr="002F7B92" w:rsidRDefault="005A6367" w:rsidP="005A6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6367" w:rsidRPr="002F7B92" w:rsidRDefault="005A6367" w:rsidP="005A6367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 xml:space="preserve">Содержание Программы учитывает </w:t>
      </w:r>
      <w:r w:rsidRPr="002F7B92">
        <w:rPr>
          <w:rFonts w:ascii="Times New Roman" w:hAnsi="Times New Roman"/>
          <w:bCs/>
          <w:sz w:val="24"/>
          <w:szCs w:val="24"/>
        </w:rPr>
        <w:t>возрастные и индивидуальные особенности детей, воспитывающихся в образовательном учреждении.</w:t>
      </w:r>
    </w:p>
    <w:p w:rsidR="005A6367" w:rsidRPr="002F7B92" w:rsidRDefault="005A6367" w:rsidP="005A63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bCs/>
          <w:sz w:val="24"/>
          <w:szCs w:val="24"/>
        </w:rPr>
        <w:t>В детском саду функционирует 1 разновозрастная  группа общеразвивающей направленности.</w:t>
      </w:r>
    </w:p>
    <w:p w:rsidR="005A6367" w:rsidRPr="002F7B92" w:rsidRDefault="005A6367" w:rsidP="005A63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F7B92">
        <w:rPr>
          <w:rFonts w:ascii="Times New Roman" w:hAnsi="Times New Roman"/>
          <w:bCs/>
          <w:sz w:val="24"/>
          <w:szCs w:val="24"/>
        </w:rPr>
        <w:t xml:space="preserve">Количество воспитанников </w:t>
      </w:r>
      <w:r w:rsidR="008534C9">
        <w:rPr>
          <w:rFonts w:ascii="Times New Roman" w:hAnsi="Times New Roman"/>
          <w:bCs/>
          <w:sz w:val="24"/>
          <w:szCs w:val="24"/>
        </w:rPr>
        <w:t>5</w:t>
      </w:r>
      <w:r w:rsidRPr="002F7B92">
        <w:rPr>
          <w:rFonts w:ascii="Times New Roman" w:hAnsi="Times New Roman"/>
          <w:bCs/>
          <w:sz w:val="24"/>
          <w:szCs w:val="24"/>
        </w:rPr>
        <w:t xml:space="preserve"> человек.  Все воспитанники -  русские. </w:t>
      </w:r>
    </w:p>
    <w:p w:rsidR="005A6367" w:rsidRPr="002F7B92" w:rsidRDefault="005A6367" w:rsidP="005A6367">
      <w:pPr>
        <w:tabs>
          <w:tab w:val="left" w:pos="691"/>
          <w:tab w:val="left" w:pos="926"/>
        </w:tabs>
        <w:spacing w:after="0" w:line="240" w:lineRule="auto"/>
        <w:ind w:firstLine="532"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 xml:space="preserve">   Контингент воспитанников формируется в соответствии с их возрастом и учетом санитарных норм.</w:t>
      </w:r>
    </w:p>
    <w:p w:rsidR="005A6367" w:rsidRPr="002F7B92" w:rsidRDefault="005A6367" w:rsidP="005A63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 xml:space="preserve">По наполняемости группа соответствуют требованиям СанПин. </w:t>
      </w:r>
    </w:p>
    <w:p w:rsidR="005A6367" w:rsidRPr="002F7B92" w:rsidRDefault="005A6367" w:rsidP="005A6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6367" w:rsidRPr="002F7B92" w:rsidRDefault="005A6367" w:rsidP="005A6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B92">
        <w:rPr>
          <w:rFonts w:ascii="Times New Roman" w:hAnsi="Times New Roman"/>
          <w:b/>
          <w:sz w:val="24"/>
          <w:szCs w:val="24"/>
        </w:rPr>
        <w:t>Контингент детей</w:t>
      </w:r>
    </w:p>
    <w:p w:rsidR="005A6367" w:rsidRPr="002F7B92" w:rsidRDefault="005A6367" w:rsidP="005A63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0"/>
        <w:gridCol w:w="1196"/>
        <w:gridCol w:w="1196"/>
        <w:gridCol w:w="1196"/>
        <w:gridCol w:w="1196"/>
        <w:gridCol w:w="1197"/>
        <w:gridCol w:w="1197"/>
        <w:gridCol w:w="1197"/>
      </w:tblGrid>
      <w:tr w:rsidR="005A6367" w:rsidRPr="002F7B92" w:rsidTr="00797D40">
        <w:tc>
          <w:tcPr>
            <w:tcW w:w="1196" w:type="dxa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Число/возраст</w:t>
            </w:r>
          </w:p>
        </w:tc>
        <w:tc>
          <w:tcPr>
            <w:tcW w:w="1196" w:type="dxa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96" w:type="dxa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196" w:type="dxa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196" w:type="dxa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197" w:type="dxa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197" w:type="dxa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197" w:type="dxa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5A6367" w:rsidRPr="002F7B92" w:rsidTr="00797D40">
        <w:tc>
          <w:tcPr>
            <w:tcW w:w="1196" w:type="dxa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Численность всего</w:t>
            </w:r>
          </w:p>
        </w:tc>
        <w:tc>
          <w:tcPr>
            <w:tcW w:w="1196" w:type="dxa"/>
          </w:tcPr>
          <w:p w:rsidR="005A6367" w:rsidRPr="002F7B92" w:rsidRDefault="008534C9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5A6367" w:rsidRPr="002F7B92" w:rsidRDefault="004539CB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5A6367" w:rsidRPr="002F7B92" w:rsidRDefault="008534C9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5A6367" w:rsidRPr="002F7B92" w:rsidRDefault="008534C9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5A6367" w:rsidRPr="002F7B92" w:rsidRDefault="004539CB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5A6367" w:rsidRPr="002F7B92" w:rsidRDefault="004539CB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6367" w:rsidRPr="002F7B92" w:rsidTr="00797D40">
        <w:tc>
          <w:tcPr>
            <w:tcW w:w="1196" w:type="dxa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Из них девочки</w:t>
            </w:r>
          </w:p>
        </w:tc>
        <w:tc>
          <w:tcPr>
            <w:tcW w:w="1196" w:type="dxa"/>
          </w:tcPr>
          <w:p w:rsidR="005A6367" w:rsidRPr="002F7B92" w:rsidRDefault="008534C9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5A6367" w:rsidRPr="002F7B92" w:rsidRDefault="004539CB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5A6367" w:rsidRPr="002F7B92" w:rsidRDefault="008534C9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5A6367" w:rsidRPr="002F7B92" w:rsidRDefault="004539CB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5A6367" w:rsidRPr="002F7B92" w:rsidRDefault="004539CB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5A6367" w:rsidRPr="002F7B92" w:rsidRDefault="004539CB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A6367" w:rsidRPr="002F7B92" w:rsidRDefault="005A6367" w:rsidP="005A636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5A6367" w:rsidRPr="002F7B92" w:rsidRDefault="005A6367" w:rsidP="005A636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F7B92">
        <w:rPr>
          <w:rFonts w:ascii="Times New Roman" w:hAnsi="Times New Roman"/>
          <w:b/>
          <w:sz w:val="24"/>
          <w:szCs w:val="24"/>
        </w:rPr>
        <w:t>Сведения о педагогическом коллективе</w:t>
      </w:r>
    </w:p>
    <w:p w:rsidR="005A6367" w:rsidRPr="002F7B92" w:rsidRDefault="005A6367" w:rsidP="005A63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>Образовательный процесс осуществляют:</w:t>
      </w:r>
    </w:p>
    <w:p w:rsidR="005A6367" w:rsidRPr="002F7B92" w:rsidRDefault="008534C9" w:rsidP="005A63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539CB">
        <w:rPr>
          <w:rFonts w:ascii="Times New Roman" w:hAnsi="Times New Roman"/>
          <w:sz w:val="24"/>
          <w:szCs w:val="24"/>
        </w:rPr>
        <w:t xml:space="preserve"> педагогических работника - 2</w:t>
      </w:r>
      <w:r w:rsidR="005A6367" w:rsidRPr="002F7B92">
        <w:rPr>
          <w:rFonts w:ascii="Times New Roman" w:hAnsi="Times New Roman"/>
          <w:sz w:val="24"/>
          <w:szCs w:val="24"/>
        </w:rPr>
        <w:t xml:space="preserve"> воспитателя. </w:t>
      </w:r>
    </w:p>
    <w:p w:rsidR="005A6367" w:rsidRPr="002F7B92" w:rsidRDefault="005A6367" w:rsidP="005A63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367" w:rsidRPr="002F7B92" w:rsidRDefault="005A6367" w:rsidP="005A6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B92">
        <w:rPr>
          <w:rFonts w:ascii="Times New Roman" w:hAnsi="Times New Roman"/>
          <w:b/>
          <w:sz w:val="24"/>
          <w:szCs w:val="24"/>
        </w:rPr>
        <w:t>Качественные характеристики педагогических кадров</w:t>
      </w:r>
    </w:p>
    <w:p w:rsidR="005A6367" w:rsidRPr="002F7B92" w:rsidRDefault="005A6367" w:rsidP="005A6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2"/>
        <w:gridCol w:w="4429"/>
        <w:gridCol w:w="2578"/>
      </w:tblGrid>
      <w:tr w:rsidR="005A6367" w:rsidRPr="002F7B92" w:rsidTr="00797D40">
        <w:tc>
          <w:tcPr>
            <w:tcW w:w="6521" w:type="dxa"/>
            <w:gridSpan w:val="2"/>
          </w:tcPr>
          <w:p w:rsidR="005A6367" w:rsidRPr="002F7B92" w:rsidRDefault="005A6367" w:rsidP="00797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B92">
              <w:rPr>
                <w:rFonts w:ascii="Times New Roman" w:hAnsi="Times New Roman"/>
                <w:b/>
                <w:sz w:val="24"/>
                <w:szCs w:val="24"/>
              </w:rPr>
              <w:t>Характеристика кадрового состава</w:t>
            </w:r>
          </w:p>
        </w:tc>
        <w:tc>
          <w:tcPr>
            <w:tcW w:w="2578" w:type="dxa"/>
          </w:tcPr>
          <w:p w:rsidR="005A6367" w:rsidRPr="002F7B92" w:rsidRDefault="005A6367" w:rsidP="00797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B92">
              <w:rPr>
                <w:rFonts w:ascii="Times New Roman" w:hAnsi="Times New Roman"/>
                <w:b/>
                <w:sz w:val="24"/>
                <w:szCs w:val="24"/>
              </w:rPr>
              <w:t>Количество человек</w:t>
            </w:r>
          </w:p>
        </w:tc>
      </w:tr>
      <w:tr w:rsidR="005A6367" w:rsidRPr="002F7B92" w:rsidTr="00797D40">
        <w:tc>
          <w:tcPr>
            <w:tcW w:w="2092" w:type="dxa"/>
            <w:vMerge w:val="restart"/>
          </w:tcPr>
          <w:p w:rsidR="005A6367" w:rsidRPr="002F7B92" w:rsidRDefault="005A6367" w:rsidP="0079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По образованию</w:t>
            </w:r>
          </w:p>
        </w:tc>
        <w:tc>
          <w:tcPr>
            <w:tcW w:w="4429" w:type="dxa"/>
          </w:tcPr>
          <w:p w:rsidR="005A6367" w:rsidRPr="002F7B92" w:rsidRDefault="005A6367" w:rsidP="0079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578" w:type="dxa"/>
          </w:tcPr>
          <w:p w:rsidR="005A6367" w:rsidRPr="002F7B92" w:rsidRDefault="004539CB" w:rsidP="00797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A6367" w:rsidRPr="002F7B92" w:rsidTr="00797D40">
        <w:tc>
          <w:tcPr>
            <w:tcW w:w="2092" w:type="dxa"/>
            <w:vMerge/>
            <w:vAlign w:val="center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5A6367" w:rsidRPr="002F7B92" w:rsidRDefault="005A6367" w:rsidP="0079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Среднее-специальное</w:t>
            </w:r>
          </w:p>
        </w:tc>
        <w:tc>
          <w:tcPr>
            <w:tcW w:w="2578" w:type="dxa"/>
          </w:tcPr>
          <w:p w:rsidR="005A6367" w:rsidRPr="002F7B92" w:rsidRDefault="004539CB" w:rsidP="00797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A6367" w:rsidRPr="002F7B92" w:rsidTr="00797D40">
        <w:tc>
          <w:tcPr>
            <w:tcW w:w="2092" w:type="dxa"/>
            <w:vMerge/>
            <w:vAlign w:val="center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5A6367" w:rsidRPr="002F7B92" w:rsidRDefault="005A6367" w:rsidP="0079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2578" w:type="dxa"/>
          </w:tcPr>
          <w:p w:rsidR="005A6367" w:rsidRPr="002F7B92" w:rsidRDefault="005A6367" w:rsidP="00797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B9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A6367" w:rsidRPr="002F7B92" w:rsidTr="00797D40">
        <w:tc>
          <w:tcPr>
            <w:tcW w:w="2092" w:type="dxa"/>
            <w:vMerge w:val="restart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По стажу</w:t>
            </w:r>
          </w:p>
        </w:tc>
        <w:tc>
          <w:tcPr>
            <w:tcW w:w="4429" w:type="dxa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578" w:type="dxa"/>
          </w:tcPr>
          <w:p w:rsidR="005A6367" w:rsidRPr="002F7B92" w:rsidRDefault="005A6367" w:rsidP="00797D40">
            <w:pPr>
              <w:tabs>
                <w:tab w:val="center" w:pos="2301"/>
                <w:tab w:val="left" w:pos="3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B9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A6367" w:rsidRPr="002F7B92" w:rsidTr="00797D40">
        <w:tc>
          <w:tcPr>
            <w:tcW w:w="2092" w:type="dxa"/>
            <w:vMerge/>
            <w:vAlign w:val="center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От 5 до 20 лет</w:t>
            </w:r>
          </w:p>
        </w:tc>
        <w:tc>
          <w:tcPr>
            <w:tcW w:w="2578" w:type="dxa"/>
          </w:tcPr>
          <w:p w:rsidR="005A6367" w:rsidRPr="002F7B92" w:rsidRDefault="004539CB" w:rsidP="00797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A6367" w:rsidRPr="002F7B92" w:rsidTr="00797D40">
        <w:tc>
          <w:tcPr>
            <w:tcW w:w="2092" w:type="dxa"/>
            <w:vMerge/>
            <w:vAlign w:val="center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2578" w:type="dxa"/>
          </w:tcPr>
          <w:p w:rsidR="005A6367" w:rsidRPr="002F7B92" w:rsidRDefault="004539CB" w:rsidP="00797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A6367" w:rsidRPr="002F7B92" w:rsidTr="00797D40">
        <w:tc>
          <w:tcPr>
            <w:tcW w:w="2092" w:type="dxa"/>
            <w:vMerge w:val="restart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4429" w:type="dxa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78" w:type="dxa"/>
          </w:tcPr>
          <w:p w:rsidR="005A6367" w:rsidRPr="002F7B92" w:rsidRDefault="005A6367" w:rsidP="00797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B9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A6367" w:rsidRPr="002F7B92" w:rsidTr="00797D40">
        <w:tc>
          <w:tcPr>
            <w:tcW w:w="2092" w:type="dxa"/>
            <w:vMerge/>
            <w:vAlign w:val="center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78" w:type="dxa"/>
          </w:tcPr>
          <w:p w:rsidR="005A6367" w:rsidRPr="002F7B92" w:rsidRDefault="004539CB" w:rsidP="00797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A6367" w:rsidRPr="002F7B92" w:rsidTr="00797D40">
        <w:tc>
          <w:tcPr>
            <w:tcW w:w="2092" w:type="dxa"/>
            <w:vMerge/>
            <w:vAlign w:val="center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Не имеют квалификационной категории</w:t>
            </w:r>
          </w:p>
        </w:tc>
        <w:tc>
          <w:tcPr>
            <w:tcW w:w="2578" w:type="dxa"/>
          </w:tcPr>
          <w:p w:rsidR="005A6367" w:rsidRPr="002F7B92" w:rsidRDefault="005A6367" w:rsidP="00797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B9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A6367" w:rsidRPr="002F7B92" w:rsidTr="00797D40">
        <w:tc>
          <w:tcPr>
            <w:tcW w:w="2092" w:type="dxa"/>
            <w:vMerge/>
            <w:vAlign w:val="center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5A6367" w:rsidRPr="002F7B92" w:rsidRDefault="005A6367" w:rsidP="0079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B92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78" w:type="dxa"/>
          </w:tcPr>
          <w:p w:rsidR="005A6367" w:rsidRPr="002F7B92" w:rsidRDefault="005A6367" w:rsidP="00797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B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5A6367" w:rsidRPr="002F7B92" w:rsidRDefault="005A6367" w:rsidP="005A63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6367" w:rsidRPr="002F7B92" w:rsidRDefault="005A6367" w:rsidP="005A6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6367" w:rsidRPr="002F7B92" w:rsidRDefault="005A6367" w:rsidP="005A6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B92">
        <w:rPr>
          <w:rFonts w:ascii="Times New Roman" w:hAnsi="Times New Roman"/>
          <w:b/>
          <w:sz w:val="24"/>
          <w:szCs w:val="24"/>
        </w:rPr>
        <w:t>Характеристика взаимодействия коллектива с семьями воспитанников</w:t>
      </w:r>
    </w:p>
    <w:p w:rsidR="005A6367" w:rsidRPr="004539CB" w:rsidRDefault="005A6367" w:rsidP="005A6367">
      <w:pPr>
        <w:pStyle w:val="NoSpacing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9CB">
        <w:rPr>
          <w:rFonts w:ascii="Times New Roman" w:hAnsi="Times New Roman" w:cs="Times New Roman"/>
          <w:sz w:val="24"/>
          <w:szCs w:val="24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5A6367" w:rsidRPr="004539CB" w:rsidRDefault="005A6367" w:rsidP="005A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539CB">
        <w:rPr>
          <w:rFonts w:ascii="Times New Roman" w:hAnsi="Times New Roman"/>
          <w:sz w:val="24"/>
          <w:szCs w:val="24"/>
        </w:rPr>
        <w:t xml:space="preserve">Задачами построения взаимодействия с семьей являются: </w:t>
      </w:r>
    </w:p>
    <w:p w:rsidR="005A6367" w:rsidRPr="004539CB" w:rsidRDefault="005A6367" w:rsidP="005A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539CB">
        <w:rPr>
          <w:rFonts w:ascii="Times New Roman" w:hAnsi="Times New Roman"/>
          <w:sz w:val="24"/>
          <w:szCs w:val="24"/>
        </w:rPr>
        <w:t xml:space="preserve">1. Изучение фактического социального, физического и психического развития ребенка в семье, установление доверительных отношений в ДОУ и семье каждого ребенка. </w:t>
      </w:r>
    </w:p>
    <w:p w:rsidR="005A6367" w:rsidRPr="004539CB" w:rsidRDefault="005A6367" w:rsidP="005A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539CB">
        <w:rPr>
          <w:rFonts w:ascii="Times New Roman" w:hAnsi="Times New Roman"/>
          <w:sz w:val="24"/>
          <w:szCs w:val="24"/>
        </w:rPr>
        <w:t xml:space="preserve">2. Обеспечение родителей минимумом педагогической и психологической информацией. </w:t>
      </w:r>
    </w:p>
    <w:p w:rsidR="005A6367" w:rsidRPr="004539CB" w:rsidRDefault="005A6367" w:rsidP="005A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539CB">
        <w:rPr>
          <w:rFonts w:ascii="Times New Roman" w:hAnsi="Times New Roman"/>
          <w:sz w:val="24"/>
          <w:szCs w:val="24"/>
        </w:rPr>
        <w:t xml:space="preserve">3. Реализация единого подхода к ребенку с целью его личностного развития. </w:t>
      </w:r>
    </w:p>
    <w:p w:rsidR="005A6367" w:rsidRPr="002F7B92" w:rsidRDefault="005A6367" w:rsidP="005A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539CB">
        <w:rPr>
          <w:rFonts w:ascii="Times New Roman" w:hAnsi="Times New Roman"/>
          <w:sz w:val="24"/>
          <w:szCs w:val="24"/>
        </w:rPr>
        <w:t xml:space="preserve">Определены </w:t>
      </w:r>
      <w:r w:rsidRPr="004539CB">
        <w:rPr>
          <w:rFonts w:ascii="Times New Roman" w:hAnsi="Times New Roman"/>
          <w:b/>
          <w:i/>
          <w:sz w:val="24"/>
          <w:szCs w:val="24"/>
        </w:rPr>
        <w:t>условия</w:t>
      </w:r>
      <w:r w:rsidRPr="002F7B92">
        <w:rPr>
          <w:rFonts w:ascii="Times New Roman" w:hAnsi="Times New Roman"/>
          <w:sz w:val="24"/>
          <w:szCs w:val="24"/>
        </w:rPr>
        <w:t xml:space="preserve"> успешной работы с родителями: </w:t>
      </w:r>
    </w:p>
    <w:p w:rsidR="005A6367" w:rsidRPr="002F7B92" w:rsidRDefault="005A6367" w:rsidP="005A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 xml:space="preserve">- изучение социального состава родителей, уровень образования, состав и социальное благополучие, выявление семей риска, спрос и предложения на услуги; </w:t>
      </w:r>
    </w:p>
    <w:p w:rsidR="005A6367" w:rsidRPr="002F7B92" w:rsidRDefault="005A6367" w:rsidP="005A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>- дифференцированный подход к работе с родителями с учетом многоаспектной специфики каждой семьи;</w:t>
      </w:r>
    </w:p>
    <w:p w:rsidR="005A6367" w:rsidRPr="002F7B92" w:rsidRDefault="005A6367" w:rsidP="005A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 xml:space="preserve"> - возрастной характер работы с родителями; </w:t>
      </w:r>
    </w:p>
    <w:p w:rsidR="005A6367" w:rsidRPr="002F7B92" w:rsidRDefault="005A6367" w:rsidP="005A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 xml:space="preserve">- целенаправленность, систематичность, плановость; - доброжелательность и открытость. </w:t>
      </w:r>
    </w:p>
    <w:p w:rsidR="005A6367" w:rsidRPr="002F7B92" w:rsidRDefault="005A6367" w:rsidP="005A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 xml:space="preserve">Сотрудничество с родителями строится на основе </w:t>
      </w:r>
      <w:r w:rsidRPr="002F7B92">
        <w:rPr>
          <w:rFonts w:ascii="Times New Roman" w:hAnsi="Times New Roman"/>
          <w:b/>
          <w:i/>
          <w:sz w:val="24"/>
          <w:szCs w:val="24"/>
        </w:rPr>
        <w:t>принципов</w:t>
      </w:r>
      <w:r w:rsidRPr="002F7B92">
        <w:rPr>
          <w:rFonts w:ascii="Times New Roman" w:hAnsi="Times New Roman"/>
          <w:sz w:val="24"/>
          <w:szCs w:val="24"/>
        </w:rPr>
        <w:t xml:space="preserve">:  </w:t>
      </w:r>
    </w:p>
    <w:p w:rsidR="005A6367" w:rsidRPr="002F7B92" w:rsidRDefault="005A6367" w:rsidP="005A6367">
      <w:pPr>
        <w:pStyle w:val="ListParagraph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>- единый подход к процессу воспитания ребёнка;</w:t>
      </w:r>
    </w:p>
    <w:p w:rsidR="005A6367" w:rsidRPr="002F7B92" w:rsidRDefault="005A6367" w:rsidP="005A6367">
      <w:pPr>
        <w:pStyle w:val="ListParagraph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>- открытость дошкольного учреждения для родителей;</w:t>
      </w:r>
    </w:p>
    <w:p w:rsidR="005A6367" w:rsidRPr="002F7B92" w:rsidRDefault="005A6367" w:rsidP="005A6367">
      <w:pPr>
        <w:pStyle w:val="ListParagraph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>- взаимное доверие  во взаимоотношениях педагогов и родителей;</w:t>
      </w:r>
    </w:p>
    <w:p w:rsidR="005A6367" w:rsidRPr="002F7B92" w:rsidRDefault="005A6367" w:rsidP="005A6367">
      <w:pPr>
        <w:pStyle w:val="ListParagraph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>- уважение и доброжелательность друг к другу;</w:t>
      </w:r>
    </w:p>
    <w:p w:rsidR="005A6367" w:rsidRPr="002F7B92" w:rsidRDefault="005A6367" w:rsidP="005A6367">
      <w:pPr>
        <w:pStyle w:val="ListParagraph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>- дифференцированный подход к каждой семье;</w:t>
      </w:r>
    </w:p>
    <w:p w:rsidR="005A6367" w:rsidRPr="002F7B92" w:rsidRDefault="005A6367" w:rsidP="005A6367">
      <w:pPr>
        <w:pStyle w:val="ListParagraph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>- равно ответственность родителей и педагогов.</w:t>
      </w:r>
    </w:p>
    <w:p w:rsidR="005A6367" w:rsidRPr="002F7B92" w:rsidRDefault="005A6367" w:rsidP="005A6367">
      <w:pPr>
        <w:widowControl w:val="0"/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 xml:space="preserve">В детском саду выделяются следующие </w:t>
      </w:r>
      <w:r w:rsidRPr="002F7B92">
        <w:rPr>
          <w:rFonts w:ascii="Times New Roman" w:hAnsi="Times New Roman"/>
          <w:b/>
          <w:bCs/>
          <w:i/>
          <w:iCs/>
          <w:sz w:val="24"/>
          <w:szCs w:val="24"/>
        </w:rPr>
        <w:t>направления работы</w:t>
      </w:r>
      <w:r w:rsidRPr="002F7B92">
        <w:rPr>
          <w:rFonts w:ascii="Times New Roman" w:hAnsi="Times New Roman"/>
          <w:sz w:val="24"/>
          <w:szCs w:val="24"/>
        </w:rPr>
        <w:t xml:space="preserve"> с родителями:</w:t>
      </w:r>
    </w:p>
    <w:p w:rsidR="005A6367" w:rsidRPr="002F7B92" w:rsidRDefault="005A6367" w:rsidP="005A6367">
      <w:pPr>
        <w:pStyle w:val="ListParagraph1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20" w:firstLine="660"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>- Информационно – аналитическое направление (анкетирование, изучение социального состава семьи, изучение критериев включенности родителей в образовательный процесс, изучение социального заказа)</w:t>
      </w:r>
    </w:p>
    <w:p w:rsidR="005A6367" w:rsidRPr="002F7B92" w:rsidRDefault="005A6367" w:rsidP="005A6367">
      <w:pPr>
        <w:pStyle w:val="ListParagraph1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20" w:firstLine="660"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lastRenderedPageBreak/>
        <w:t xml:space="preserve">- Познавательное направление (родительские собрания, консультации, анкетирование, индивидуальные беседы, неделя открытых дверей, мастер-классы, тренинги) </w:t>
      </w:r>
    </w:p>
    <w:p w:rsidR="005A6367" w:rsidRPr="002F7B92" w:rsidRDefault="005A6367" w:rsidP="005A6367">
      <w:pPr>
        <w:pStyle w:val="ListParagraph1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20" w:firstLine="660"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 xml:space="preserve">- Наглядно – информационное направление (родительские уголки, папки-передвижки, семейный и групповые альбомы, фотомонтажи, фотовыставки, сайт детского сада) </w:t>
      </w:r>
    </w:p>
    <w:p w:rsidR="005A6367" w:rsidRPr="002F7B92" w:rsidRDefault="005A6367" w:rsidP="005A6367">
      <w:pPr>
        <w:pStyle w:val="ListParagraph1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20" w:firstLine="660"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 xml:space="preserve">- Досуговое направление (праздники, спортивные досуги, совместные проекты, выпуск газет, выставки творческих работ детей и родителей, спектакли) </w:t>
      </w:r>
    </w:p>
    <w:p w:rsidR="005A6367" w:rsidRPr="002F7B92" w:rsidRDefault="005A6367" w:rsidP="005A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> В  детском  саду    создана  система  работы  с  родителями.  Мы  используем  как традиционные  формы  работы  с  родителя,  так  и  нетрадиционные.</w:t>
      </w:r>
    </w:p>
    <w:p w:rsidR="005A6367" w:rsidRPr="002F7B92" w:rsidRDefault="005A6367" w:rsidP="005A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b/>
          <w:i/>
          <w:sz w:val="24"/>
          <w:szCs w:val="24"/>
        </w:rPr>
        <w:t>Формы</w:t>
      </w:r>
      <w:r w:rsidRPr="002F7B92">
        <w:rPr>
          <w:rFonts w:ascii="Times New Roman" w:hAnsi="Times New Roman"/>
          <w:sz w:val="24"/>
          <w:szCs w:val="24"/>
        </w:rPr>
        <w:t xml:space="preserve"> взаимодействия с родителями: </w:t>
      </w:r>
    </w:p>
    <w:p w:rsidR="005A6367" w:rsidRPr="002F7B92" w:rsidRDefault="005A6367" w:rsidP="005A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 xml:space="preserve"> - деятельность родительского комитета; </w:t>
      </w:r>
    </w:p>
    <w:p w:rsidR="005A6367" w:rsidRPr="002F7B92" w:rsidRDefault="005A6367" w:rsidP="005A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 xml:space="preserve">- общие родительские собрания; </w:t>
      </w:r>
    </w:p>
    <w:p w:rsidR="005A6367" w:rsidRPr="002F7B92" w:rsidRDefault="005A6367" w:rsidP="005A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 xml:space="preserve">- анкетирование родителей; </w:t>
      </w:r>
    </w:p>
    <w:p w:rsidR="005A6367" w:rsidRPr="002F7B92" w:rsidRDefault="005A6367" w:rsidP="005A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 xml:space="preserve">- консультации по вопросам образования детей; </w:t>
      </w:r>
    </w:p>
    <w:p w:rsidR="005A6367" w:rsidRPr="002F7B92" w:rsidRDefault="005A6367" w:rsidP="005A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 xml:space="preserve">- индивидуальные беседы; </w:t>
      </w:r>
    </w:p>
    <w:p w:rsidR="005A6367" w:rsidRPr="002F7B92" w:rsidRDefault="005A6367" w:rsidP="005A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 xml:space="preserve">- образовательные события с детьми по разным видам детской деятельности; </w:t>
      </w:r>
    </w:p>
    <w:p w:rsidR="005A6367" w:rsidRPr="002F7B92" w:rsidRDefault="005A6367" w:rsidP="005A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 xml:space="preserve">- участие в подготовке и проведении детских праздников и развлечений, образовательных событиях; </w:t>
      </w:r>
    </w:p>
    <w:p w:rsidR="005A6367" w:rsidRPr="002F7B92" w:rsidRDefault="005A6367" w:rsidP="005A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>- совместное создание развивающей предметно – пространственной среды для детей;</w:t>
      </w:r>
    </w:p>
    <w:p w:rsidR="005A6367" w:rsidRPr="002F7B92" w:rsidRDefault="005A6367" w:rsidP="005A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 xml:space="preserve"> - совместное проведение субботников по благоустройству территории; </w:t>
      </w:r>
    </w:p>
    <w:p w:rsidR="005A6367" w:rsidRPr="002F7B92" w:rsidRDefault="005A6367" w:rsidP="005A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 xml:space="preserve">- проведение Дня открытых дверей; </w:t>
      </w:r>
    </w:p>
    <w:p w:rsidR="005A6367" w:rsidRPr="002F7B92" w:rsidRDefault="005A6367" w:rsidP="005A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>- выставки, на которых отражается совместное творчество взрослых и детей.</w:t>
      </w:r>
    </w:p>
    <w:p w:rsidR="005A6367" w:rsidRPr="002F7B92" w:rsidRDefault="005A6367" w:rsidP="005A6367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2F7B92">
        <w:rPr>
          <w:rFonts w:ascii="Times New Roman" w:hAnsi="Times New Roman"/>
          <w:sz w:val="24"/>
          <w:szCs w:val="24"/>
        </w:rPr>
        <w:t>Вся система работы в нашем учреждении направлена на принятие семьи как первого и самого главного действующего лица в воспитании и образовании ребёнка. Поэтому участие семьи в воспитательно-образовательном процессе позволяет повысить качество образования детей, так как родители заинтересованы в дальнейшем развитии своего ребёнка.</w:t>
      </w:r>
    </w:p>
    <w:p w:rsidR="005A6367" w:rsidRPr="002F7B92" w:rsidRDefault="005A6367" w:rsidP="005A63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6367" w:rsidRPr="002F7B92" w:rsidRDefault="005A6367" w:rsidP="005A636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</w:p>
    <w:p w:rsidR="00DE2B98" w:rsidRDefault="00A25F44"/>
    <w:sectPr w:rsidR="00DE2B98" w:rsidSect="002F7B92">
      <w:headerReference w:type="even" r:id="rId8"/>
      <w:footerReference w:type="default" r:id="rId9"/>
      <w:pgSz w:w="11906" w:h="16838"/>
      <w:pgMar w:top="567" w:right="707" w:bottom="709" w:left="851" w:header="709" w:footer="3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44" w:rsidRDefault="00A25F44">
      <w:pPr>
        <w:spacing w:after="0" w:line="240" w:lineRule="auto"/>
      </w:pPr>
      <w:r>
        <w:separator/>
      </w:r>
    </w:p>
  </w:endnote>
  <w:endnote w:type="continuationSeparator" w:id="0">
    <w:p w:rsidR="00A25F44" w:rsidRDefault="00A25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3C" w:rsidRDefault="005A6367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7033895</wp:posOffset>
              </wp:positionH>
              <wp:positionV relativeFrom="page">
                <wp:posOffset>10111105</wp:posOffset>
              </wp:positionV>
              <wp:extent cx="512445" cy="441325"/>
              <wp:effectExtent l="4445" t="0" r="0" b="1270"/>
              <wp:wrapNone/>
              <wp:docPr id="1" name="Блок-схема: альтернативный процесс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63C" w:rsidRDefault="00501B15" w:rsidP="00BE76C1">
                          <w:pPr>
                            <w:pStyle w:val="a6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063618" w:rsidRPr="0006361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Блок-схема: альтернативный процесс 1" o:spid="_x0000_s1026" type="#_x0000_t176" style="position:absolute;margin-left:553.85pt;margin-top:796.1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" filled="f" fillcolor="#4f81bd" stroked="f" strokecolor="#737373">
              <v:textbox>
                <w:txbxContent>
                  <w:p w:rsidR="0011663C" w:rsidRDefault="00501B15" w:rsidP="00BE76C1">
                    <w:pPr>
                      <w:pStyle w:val="a6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063618" w:rsidRPr="00063618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44" w:rsidRDefault="00A25F44">
      <w:pPr>
        <w:spacing w:after="0" w:line="240" w:lineRule="auto"/>
      </w:pPr>
      <w:r>
        <w:separator/>
      </w:r>
    </w:p>
  </w:footnote>
  <w:footnote w:type="continuationSeparator" w:id="0">
    <w:p w:rsidR="00A25F44" w:rsidRDefault="00A25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3C" w:rsidRDefault="00501B15" w:rsidP="008F17C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11663C" w:rsidRDefault="00A25F44" w:rsidP="008F17CF">
    <w:pPr>
      <w:pStyle w:val="a4"/>
      <w:ind w:right="360"/>
    </w:pPr>
  </w:p>
  <w:p w:rsidR="0011663C" w:rsidRDefault="00A25F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528D3"/>
    <w:multiLevelType w:val="hybridMultilevel"/>
    <w:tmpl w:val="9F809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A3"/>
    <w:rsid w:val="00063618"/>
    <w:rsid w:val="004539CB"/>
    <w:rsid w:val="00501B15"/>
    <w:rsid w:val="005A6367"/>
    <w:rsid w:val="008534C9"/>
    <w:rsid w:val="00A25F44"/>
    <w:rsid w:val="00B6592F"/>
    <w:rsid w:val="00DD54BE"/>
    <w:rsid w:val="00E2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6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5A6367"/>
    <w:rPr>
      <w:rFonts w:cs="Times New Roman"/>
    </w:rPr>
  </w:style>
  <w:style w:type="paragraph" w:styleId="a4">
    <w:name w:val="header"/>
    <w:basedOn w:val="a"/>
    <w:link w:val="a5"/>
    <w:uiPriority w:val="99"/>
    <w:rsid w:val="005A63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6367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5A63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6367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99"/>
    <w:qFormat/>
    <w:rsid w:val="005A6367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5A6367"/>
    <w:pPr>
      <w:ind w:left="720"/>
      <w:contextualSpacing/>
    </w:pPr>
  </w:style>
  <w:style w:type="character" w:customStyle="1" w:styleId="a9">
    <w:name w:val="Без интервала Знак"/>
    <w:link w:val="NoSpacing1"/>
    <w:uiPriority w:val="99"/>
    <w:locked/>
    <w:rsid w:val="005A6367"/>
  </w:style>
  <w:style w:type="paragraph" w:customStyle="1" w:styleId="NoSpacing1">
    <w:name w:val="No Spacing1"/>
    <w:link w:val="a9"/>
    <w:uiPriority w:val="99"/>
    <w:rsid w:val="005A6367"/>
    <w:pPr>
      <w:spacing w:after="0" w:line="240" w:lineRule="auto"/>
    </w:pPr>
  </w:style>
  <w:style w:type="paragraph" w:customStyle="1" w:styleId="pboth">
    <w:name w:val="pboth"/>
    <w:basedOn w:val="a"/>
    <w:rsid w:val="008534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6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5A6367"/>
    <w:rPr>
      <w:rFonts w:cs="Times New Roman"/>
    </w:rPr>
  </w:style>
  <w:style w:type="paragraph" w:styleId="a4">
    <w:name w:val="header"/>
    <w:basedOn w:val="a"/>
    <w:link w:val="a5"/>
    <w:uiPriority w:val="99"/>
    <w:rsid w:val="005A63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6367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5A63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6367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99"/>
    <w:qFormat/>
    <w:rsid w:val="005A6367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5A6367"/>
    <w:pPr>
      <w:ind w:left="720"/>
      <w:contextualSpacing/>
    </w:pPr>
  </w:style>
  <w:style w:type="character" w:customStyle="1" w:styleId="a9">
    <w:name w:val="Без интервала Знак"/>
    <w:link w:val="NoSpacing1"/>
    <w:uiPriority w:val="99"/>
    <w:locked/>
    <w:rsid w:val="005A6367"/>
  </w:style>
  <w:style w:type="paragraph" w:customStyle="1" w:styleId="NoSpacing1">
    <w:name w:val="No Spacing1"/>
    <w:link w:val="a9"/>
    <w:uiPriority w:val="99"/>
    <w:rsid w:val="005A6367"/>
    <w:pPr>
      <w:spacing w:after="0" w:line="240" w:lineRule="auto"/>
    </w:pPr>
  </w:style>
  <w:style w:type="paragraph" w:customStyle="1" w:styleId="pboth">
    <w:name w:val="pboth"/>
    <w:basedOn w:val="a"/>
    <w:rsid w:val="008534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XXXXXX</cp:lastModifiedBy>
  <cp:revision>2</cp:revision>
  <dcterms:created xsi:type="dcterms:W3CDTF">2023-10-25T07:47:00Z</dcterms:created>
  <dcterms:modified xsi:type="dcterms:W3CDTF">2023-10-25T07:47:00Z</dcterms:modified>
</cp:coreProperties>
</file>